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  <w:u w:color="FF0000"/>
        </w:rPr>
      </w:pPr>
      <w:r>
        <w:rPr>
          <w:rFonts w:hint="eastAsia" w:ascii="黑体" w:hAnsi="黑体" w:eastAsia="黑体" w:cs="黑体"/>
          <w:bCs/>
          <w:sz w:val="32"/>
          <w:szCs w:val="32"/>
          <w:u w:color="FF0000"/>
        </w:rPr>
        <w:t>附件</w:t>
      </w:r>
      <w:r>
        <w:rPr>
          <w:rFonts w:ascii="黑体" w:hAnsi="黑体" w:eastAsia="黑体" w:cs="黑体"/>
          <w:bCs/>
          <w:sz w:val="32"/>
          <w:szCs w:val="32"/>
          <w:u w:color="FF0000"/>
        </w:rPr>
        <w:t>3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u w:color="FF0000"/>
        </w:rPr>
        <w:t>新绛县化妆品经营（使用）单位销售台账（模板）</w:t>
      </w:r>
    </w:p>
    <w:tbl>
      <w:tblPr>
        <w:tblStyle w:val="3"/>
        <w:tblpPr w:leftFromText="180" w:rightFromText="180" w:topFromText="100" w:bottomFromText="100" w:vertAnchor="text" w:horzAnchor="margin" w:tblpY="870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38"/>
        <w:gridCol w:w="811"/>
        <w:gridCol w:w="1926"/>
        <w:gridCol w:w="1812"/>
        <w:gridCol w:w="1456"/>
        <w:gridCol w:w="1401"/>
        <w:gridCol w:w="1224"/>
        <w:gridCol w:w="1335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名称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规格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生产日期</w:t>
            </w:r>
            <w:r>
              <w:rPr>
                <w:rFonts w:ascii="仿宋_GB2312" w:eastAsia="仿宋_GB2312"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kern w:val="0"/>
                <w:sz w:val="24"/>
              </w:rPr>
              <w:t>批号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生产单位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购进单位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销售日期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销售价格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销售数量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库存数量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销售人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  <w:szCs w:val="28"/>
              </w:rPr>
              <w:t> 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  <w:szCs w:val="28"/>
              </w:rPr>
              <w:t> 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  <w:szCs w:val="28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81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92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812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401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224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335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spacing w:line="580" w:lineRule="exact"/>
        <w:rPr>
          <w:szCs w:val="44"/>
          <w:u w:color="FF0000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436" w:charSpace="0"/>
        </w:sectPr>
      </w:pPr>
      <w:r>
        <w:rPr>
          <w:rFonts w:hint="eastAsia" w:ascii="仿宋_GB2312"/>
          <w:kern w:val="0"/>
          <w:sz w:val="28"/>
          <w:szCs w:val="28"/>
        </w:rPr>
        <w:t>经营（使用）单位：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2020-03-03T09:35:54Z</dcterms:created>
  <dc:creator>sjj</dc:creator>
  <cp:lastModifiedBy>sjj</cp:lastModifiedBy>
  <dcterms:modified xsi:type="dcterms:W3CDTF">2020-03-03T09:36:07Z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