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行政职权运行流程图（行政确认类）</w:t>
      </w:r>
    </w:p>
    <w:p>
      <w:pPr>
        <w:jc w:val="center"/>
        <w:rPr>
          <w:sz w:val="30"/>
          <w:szCs w:val="30"/>
        </w:rPr>
      </w:pPr>
      <w:r>
        <w:rPr>
          <w:rFonts w:hint="eastAsia" w:ascii="楷体" w:hAnsi="楷体" w:eastAsia="楷体" w:cs="宋体"/>
          <w:sz w:val="30"/>
          <w:szCs w:val="30"/>
        </w:rPr>
        <w:t>单位：新绛县退役军人事务局             日期：2019年9月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对国家机关工作人员和人民警察因公牺牲的认定流程图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  <w:r>
        <w:rPr>
          <w:rFonts w:ascii="黑体" w:eastAsia="黑体"/>
          <w:sz w:val="44"/>
          <w:szCs w:val="44"/>
          <w:lang w:val="zh-CN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5240655</wp:posOffset>
                </wp:positionV>
                <wp:extent cx="1300480" cy="483870"/>
                <wp:effectExtent l="4445" t="4445" r="9525" b="6985"/>
                <wp:wrapNone/>
                <wp:docPr id="1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0480" cy="48387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办结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5" o:spid="_x0000_s1026" o:spt="2" style="position:absolute;left:0pt;margin-left:53.05pt;margin-top:412.65pt;height:38.1pt;width:102.4pt;z-index:1024;mso-width-relative:page;mso-height-relative:page;" fillcolor="#FFFFFF" filled="t" stroked="t" coordsize="21600,21600" arcsize="0.5" o:gfxdata="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FmqY9gAAAALAQAADwAAAAAAAAABACAAAAAiAAAA&#10;ZHJzL2Rvd25yZXYueG1sUEsBAhQAFAAAAAgAh07iQLKKJ/MHAgAACQQAAA4AAAAAAAAAAQAgAAAA&#10;JwEAAGRycy9lMm9Eb2MueG1sUEsFBgAAAAAGAAYAWQEAAKA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办结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1006475</wp:posOffset>
                </wp:positionH>
                <wp:positionV relativeFrom="paragraph">
                  <wp:posOffset>4915535</wp:posOffset>
                </wp:positionV>
                <wp:extent cx="644525" cy="6350"/>
                <wp:effectExtent l="49530" t="0" r="58420" b="3175"/>
                <wp:wrapNone/>
                <wp:docPr id="2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44525" cy="6350"/>
                        </a:xfrm>
                        <a:prstGeom prst="bentConnector3">
                          <a:avLst>
                            <a:gd name="adj1" fmla="val 49949"/>
                          </a:avLst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4" type="#_x0000_t34" style="position:absolute;left:0pt;margin-left:79.25pt;margin-top:387.05pt;height:0.5pt;width:50.75pt;rotation:5898240f;z-index:1024;mso-width-relative:page;mso-height-relative:page;" filled="f" stroked="t" coordsize="21600,21600" o:gfxdata="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TzlmtoAAAALAQAADwAAAAAAAAABACAAAAAiAAAAZHJz&#10;L2Rvd25yZXYueG1sUEsBAhQAFAAAAAgAh07iQLkvEfECAgAA2gMAAA4AAAAAAAAAAQAgAAAAKQEA&#10;AGRycy9lMm9Eb2MueG1sUEsFBgAAAAAGAAYAWQEAAJ0FAAAAAA==&#10;" adj="10789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2994660</wp:posOffset>
                </wp:positionV>
                <wp:extent cx="398145" cy="688340"/>
                <wp:effectExtent l="7620" t="7620" r="13335" b="8890"/>
                <wp:wrapNone/>
                <wp:docPr id="3" name="文本框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" cy="68834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人民警察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5" o:spid="_x0000_s1026" o:spt="202" type="#_x0000_t202" style="position:absolute;left:0pt;margin-left:109.05pt;margin-top:235.8pt;height:54.2pt;width:31.35pt;z-index:1024;mso-width-relative:page;mso-height-relative:page;" filled="f" stroked="t" coordsize="21600,21600" o:gfxdata="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4BODfZAAAACwEAAA8AAAAAAAAAAQAgAAAAIgAAAGRycy9kb3ducmV2LnhtbFBLAQIUABQA&#10;AAAIAIdO4kA6AxeB7wEAAMEDAAAOAAAAAAAAAAEAIAAAACgBAABkcnMvZTJvRG9jLnhtbFBLBQYA&#10;AAAABgAGAFkBAACJBQAAAAA=&#10;">
                <v:fill on="f" focussize="0,0"/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5"/>
                          <w:szCs w:val="15"/>
                        </w:rPr>
                        <w:t>人民警察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888365</wp:posOffset>
                </wp:positionH>
                <wp:positionV relativeFrom="paragraph">
                  <wp:posOffset>3380740</wp:posOffset>
                </wp:positionV>
                <wp:extent cx="882015" cy="5715"/>
                <wp:effectExtent l="48895" t="0" r="59690" b="13335"/>
                <wp:wrapNone/>
                <wp:docPr id="4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882015" cy="5715"/>
                        </a:xfrm>
                        <a:prstGeom prst="bentConnector3">
                          <a:avLst>
                            <a:gd name="adj1" fmla="val 49963"/>
                          </a:avLst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" o:spid="_x0000_s1026" o:spt="34" type="#_x0000_t34" style="position:absolute;left:0pt;margin-left:69.95pt;margin-top:266.2pt;height:0.45pt;width:69.45pt;rotation:5898240f;z-index:1024;mso-width-relative:page;mso-height-relative:page;" filled="f" stroked="t" coordsize="21600,21600" o:gfxdata="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aqB1LZAAAACwEAAA8AAAAAAAAAAQAg&#10;AAAAIgAAAGRycy9kb3ducmV2LnhtbFBLAQIUABQAAAAIAIdO4kAAPAX2DQIAAOIDAAAOAAAAAAAA&#10;AAEAIAAAACgBAABkcnMvZTJvRG9jLnhtbFBLBQYAAAAABgAGAFkBAACnBQAAAAA=&#10;" adj="10792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3820795</wp:posOffset>
                </wp:positionV>
                <wp:extent cx="1374775" cy="775335"/>
                <wp:effectExtent l="4445" t="4445" r="11430" b="2032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4775" cy="77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给申请单位出具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复核意见</w:t>
                            </w:r>
                          </w:p>
                          <w:p>
                            <w:pPr>
                              <w:ind w:firstLine="440" w:firstLineChars="20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.3pt;margin-top:300.85pt;height:61.05pt;width:108.25pt;z-index:1024;mso-width-relative:page;mso-height-relative:page;" fillcolor="#FFFFFF" filled="t" stroked="t" coordsize="21600,21600" o:gfxdata="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MWJWz&#10;2AAAAAsBAAAPAAAAAAAAAAEAIAAAACIAAABkcnMvZG93bnJldi54bWxQSwECFAAUAAAACACHTuJA&#10;wy1KVugBAADbAwAADgAAAAAAAAABACAAAAAnAQAAZHJzL2Uyb0RvYy54bWxQSwUGAAAAAAYABgBZ&#10;AQAAgQUAAAAA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给申请单位出具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复核意见</w:t>
                      </w:r>
                    </w:p>
                    <w:p>
                      <w:pPr>
                        <w:ind w:firstLine="440" w:firstLineChars="20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3312160</wp:posOffset>
                </wp:positionH>
                <wp:positionV relativeFrom="paragraph">
                  <wp:posOffset>6522720</wp:posOffset>
                </wp:positionV>
                <wp:extent cx="2531745" cy="626110"/>
                <wp:effectExtent l="0" t="0" r="0" b="0"/>
                <wp:wrapNone/>
                <wp:docPr id="6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174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黑体" w:hAnsi="黑体" w:eastAsia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承办机构：新绛县退役军人事务局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黑体" w:hAnsi="黑体" w:eastAsia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1"/>
                              </w:rPr>
                              <w:t>监督电话：0359-7521589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rIns="91439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260.8pt;margin-top:513.6pt;height:49.3pt;width:199.35pt;z-index:1024;mso-width-relative:page;mso-height-relative:page;" filled="f" stroked="f" coordsize="21600,21600" o:gfxdata="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Zk1oHbAAAADQEAAA8AAAAA&#10;AAAAAQAgAAAAIgAAAGRycy9kb3ducmV2LnhtbFBLAQIUABQAAAAIAIdO4kA6MsuTnwEAABsDAAAO&#10;AAAAAAAAAAEAIAAAACoBAABkcnMvZTJvRG9jLnhtbFBLBQYAAAAABgAGAFkBAAA7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napToGrid w:val="0"/>
                        <w:rPr>
                          <w:rFonts w:ascii="黑体" w:hAnsi="黑体" w:eastAsia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承办机构：新绛县退役军人事务局</w:t>
                      </w:r>
                    </w:p>
                    <w:p>
                      <w:pPr>
                        <w:snapToGrid w:val="0"/>
                        <w:rPr>
                          <w:rFonts w:ascii="黑体" w:hAnsi="黑体" w:eastAsia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1"/>
                        </w:rPr>
                        <w:t>监督电话：0359-7521589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2802255</wp:posOffset>
                </wp:positionV>
                <wp:extent cx="481965" cy="704850"/>
                <wp:effectExtent l="7620" t="7620" r="24765" b="11430"/>
                <wp:wrapNone/>
                <wp:docPr id="7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" cy="70485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公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务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-12.15pt;margin-top:220.65pt;height:55.5pt;width:37.95pt;z-index:1024;mso-width-relative:page;mso-height-relative:page;" filled="f" stroked="t" coordsize="21600,21600" o:gfxdata="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pkaL/ZAAAACgEAAA8AAAAAAAAAAQAgAAAAIgAAAGRycy9kb3ducmV2LnhtbFBLAQIUABQAAAAI&#10;AIdO4kDCNWAL7AEAAMADAAAOAAAAAAAAAAEAIAAAACgBAABkcnMvZTJvRG9jLnhtbFBLBQYAAAAA&#10;BgAGAFkBAACGBQAAAAA=&#10;">
                <v:fill on="f" focussize="0,0"/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公</w:t>
                      </w:r>
                    </w:p>
                    <w:p>
                      <w:r>
                        <w:rPr>
                          <w:rFonts w:hint="eastAsia"/>
                        </w:rPr>
                        <w:t>务</w:t>
                      </w:r>
                    </w:p>
                    <w:p>
                      <w:r>
                        <w:rPr>
                          <w:rFonts w:hint="eastAsia"/>
                        </w:rPr>
                        <w:t>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-753110</wp:posOffset>
                </wp:positionH>
                <wp:positionV relativeFrom="paragraph">
                  <wp:posOffset>3074035</wp:posOffset>
                </wp:positionV>
                <wp:extent cx="1065530" cy="0"/>
                <wp:effectExtent l="48895" t="0" r="65405" b="1270"/>
                <wp:wrapNone/>
                <wp:docPr id="8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65530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-59.3pt;margin-top:242.05pt;height:0pt;width:83.9pt;rotation:5898240f;z-index:1024;mso-width-relative:page;mso-height-relative:page;" filled="f" stroked="t" coordsize="21600,21600" o:gfxdata="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vna8F2AAA&#10;AAsBAAAPAAAAAAAAAAEAIAAAACIAAABkcnMvZG93bnJldi54bWxQSwECFAAUAAAACACHTuJAORP3&#10;V+UBAACkAwAADgAAAAAAAAABACAAAAAnAQAAZHJzL2Uyb0RvYy54bWxQSwUGAAAAAAYABgBZAQAA&#10;fgUAAAAA&#10;">
                <v:fill on="f" focussize="0,0"/>
                <v:stroke weight="0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2541270</wp:posOffset>
                </wp:positionV>
                <wp:extent cx="884555" cy="0"/>
                <wp:effectExtent l="0" t="0" r="0" b="0"/>
                <wp:wrapNone/>
                <wp:docPr id="9" name="直线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845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0" o:spid="_x0000_s1026" o:spt="20" style="position:absolute;left:0pt;flip:x;margin-left:-17.35pt;margin-top:200.1pt;height:0pt;width:69.65pt;z-index:1024;mso-width-relative:page;mso-height-relative:page;" filled="f" stroked="t" coordsize="21600,21600" o:gfxdata="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1TLpXWAAAACwEAAA8AAAAAAAAAAQAgAAAA&#10;IgAAAGRycy9kb3ducmV2LnhtbFBLAQIUABQAAAAIAIdO4kCjow3o1AEAAJgDAAAOAAAAAAAAAAEA&#10;IAAAACU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-811530</wp:posOffset>
                </wp:positionH>
                <wp:positionV relativeFrom="paragraph">
                  <wp:posOffset>3683000</wp:posOffset>
                </wp:positionV>
                <wp:extent cx="1323340" cy="699135"/>
                <wp:effectExtent l="4445" t="4445" r="5715" b="2032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340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县人民政府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审定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63.9pt;margin-top:290pt;height:55.05pt;width:104.2pt;z-index:1024;mso-width-relative:page;mso-height-relative:page;" fillcolor="#FFFFFF" filled="t" stroked="t" coordsize="21600,21600" o:gfxdata="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Fp&#10;Z7jZAAAACwEAAA8AAAAAAAAAAQAgAAAAIgAAAGRycy9kb3ducmV2LnhtbFBLAQIUABQAAAAIAIdO&#10;4kDtrfJo6QEAAN8DAAAOAAAAAAAAAAEAIAAAACgBAABkcnMvZTJvRG9jLnhtbFBLBQYAAAAABgAG&#10;AFkBAACDBQAAAAA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县人民政府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审定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2227580</wp:posOffset>
                </wp:positionV>
                <wp:extent cx="1310005" cy="715010"/>
                <wp:effectExtent l="4445" t="4445" r="19050" b="23495"/>
                <wp:wrapNone/>
                <wp:docPr id="1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05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县退役军人事务局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复核</w:t>
                            </w:r>
                          </w:p>
                          <w:p>
                            <w:pPr>
                              <w:ind w:firstLine="220" w:firstLineChars="10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52.3pt;margin-top:175.4pt;height:56.3pt;width:103.15pt;z-index:1024;mso-width-relative:page;mso-height-relative:page;" fillcolor="#FFFFFF" filled="t" stroked="t" coordsize="21600,21600" o:gfxdata="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PtHn2AAAAAsBAAAPAAAAAAAAAAEAIAAAACIAAABkcnMvZG93bnJldi54bWxQSwECFAAUAAAACACH&#10;TuJA+ltT6OsBAADfAwAADgAAAAAAAAABACAAAAAnAQAAZHJzL2Uyb0RvYy54bWxQSwUGAAAAAAYA&#10;BgBZAQAAhAUAAAAA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县退役军人事务局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复核</w:t>
                      </w:r>
                    </w:p>
                    <w:p>
                      <w:pPr>
                        <w:ind w:firstLine="220" w:firstLineChars="10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1524000</wp:posOffset>
                </wp:positionV>
                <wp:extent cx="0" cy="603250"/>
                <wp:effectExtent l="48895" t="0" r="65405" b="6350"/>
                <wp:wrapNone/>
                <wp:docPr id="12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" o:spid="_x0000_s1026" o:spt="32" type="#_x0000_t32" style="position:absolute;left:0pt;margin-left:104.4pt;margin-top:120pt;height:47.5pt;width:0pt;z-index:1024;mso-width-relative:page;mso-height-relative:page;" filled="f" stroked="t" coordsize="21600,21600" o:gfxdata="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Doaw2AAA&#10;AAsBAAAPAAAAAAAAAAEAIAAAACIAAABkcnMvZG93bnJldi54bWxQSwECFAAUAAAACACHTuJA2iW7&#10;1+UBAACfAwAADgAAAAAAAAABACAAAAAnAQAAZHJzL2Uyb0RvYy54bWxQSwUGAAAAAAYABgBZAQAA&#10;fgUAAAAA&#10;">
                <v:fill on="f" focussize="0,0"/>
                <v:stroke weight="0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635635</wp:posOffset>
                </wp:positionV>
                <wp:extent cx="1591945" cy="888365"/>
                <wp:effectExtent l="4445" t="5080" r="22860" b="20955"/>
                <wp:wrapNone/>
                <wp:docPr id="1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945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县退役军人事务局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  <w:p>
                            <w:pPr>
                              <w:ind w:firstLine="660" w:firstLineChars="30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" o:spid="_x0000_s1026" o:spt="1" style="position:absolute;left:0pt;margin-left:33.15pt;margin-top:50.05pt;height:69.95pt;width:125.35pt;z-index:1024;mso-width-relative:page;mso-height-relative:page;" fillcolor="#FFFFFF" filled="t" stroked="t" coordsize="21600,21600" o:gfxdata="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Fi&#10;iNfXAAAACgEAAA8AAAAAAAAAAQAgAAAAIgAAAGRycy9kb3ducmV2LnhtbFBLAQIUABQAAAAIAIdO&#10;4kC3TA7R6wEAAN8DAAAOAAAAAAAAAAEAIAAAACYBAABkcnMvZTJvRG9jLnhtbFBLBQYAAAAABgAG&#10;AFkBAACDBQAAAAA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县退役军人事务局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>
                      <w:pPr>
                        <w:ind w:firstLine="660" w:firstLineChars="30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2012950</wp:posOffset>
                </wp:positionH>
                <wp:positionV relativeFrom="paragraph">
                  <wp:posOffset>1107440</wp:posOffset>
                </wp:positionV>
                <wp:extent cx="489585" cy="0"/>
                <wp:effectExtent l="0" t="48895" r="5715" b="65405"/>
                <wp:wrapNone/>
                <wp:docPr id="14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958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158.5pt;margin-top:87.2pt;height:0pt;width:38.55pt;z-index:1024;mso-width-relative:page;mso-height-relative:page;" filled="f" stroked="t" coordsize="21600,21600" o:gfxdata="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0CfO8dkAAAALAQAA&#10;DwAAAAAAAAABACAAAAAiAAAAZHJzL2Rvd25yZXYueG1sUEsBAhQAFAAAAAgAh07iQBnabwLfAQAA&#10;lgMAAA4AAAAAAAAAAQAgAAAAKAEAAGRycy9lMm9Eb2MueG1sUEsFBgAAAAAGAAYAWQEAAHkFAAAA&#10;AA==&#10;">
                <v:fill on="f" focussize="0,0"/>
                <v:stroke weight="0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233045</wp:posOffset>
                </wp:positionV>
                <wp:extent cx="3027680" cy="1753870"/>
                <wp:effectExtent l="4445" t="4445" r="15875" b="13335"/>
                <wp:wrapNone/>
                <wp:docPr id="1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68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需提交资料：1、申请人（或单位）的书面申请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2、遗属申请材料（附死者公务员证、警衔证原件）（一式两份）；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3、死亡原始记载。如，死亡医学鉴定书等，属于交通事故死亡的需提供交通事故认定书（正式）（一式两份；）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pacing w:line="240" w:lineRule="exact"/>
                              <w:jc w:val="lef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4、证明人提供的证明材料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（一式两份）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pacing w:line="240" w:lineRule="exact"/>
                              <w:jc w:val="lef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5、死者生前所在单位提交因公牺牲的情况报告及《因公牺牲报告表》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（一式两份）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pacing w:line="240" w:lineRule="exact"/>
                              <w:jc w:val="lef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注：人民警察因公牺牲，由所在单位的县级以上政法机关审查确认，由同级人民政府退役军人事务局复核，实施监督。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4" o:spid="_x0000_s1026" o:spt="1" style="position:absolute;left:0pt;margin-left:198pt;margin-top:18.35pt;height:138.1pt;width:238.4pt;z-index:1024;mso-width-relative:page;mso-height-relative:page;" fillcolor="#FFFFFF" filled="t" stroked="t" coordsize="21600,21600" o:gfxdata="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CYhDjZAAAACgEAAA8AAAAAAAAAAQAgAAAAIgAAAGRycy9kb3ducmV2LnhtbFBLAQIUABQA&#10;AAAIAIdO4kCWGO5K7wEAAOADAAAOAAAAAAAAAAEAIAAAACgBAABkcnMvZTJvRG9jLnhtbFBLBQYA&#10;AAAABgAGAFkBAACJBQAAAAA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需提交资料：1、申请人（或单位）的书面申请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2、遗属申请材料（附死者公务员证、警衔证原件）（一式两份）；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3、死亡原始记载。如，死亡医学鉴定书等，属于交通事故死亡的需提供交通事故认定书（正式）（一式两份；）</w:t>
                      </w:r>
                    </w:p>
                    <w:p>
                      <w:pPr>
                        <w:widowControl/>
                        <w:shd w:val="clear" w:color="auto" w:fill="FFFFFF"/>
                        <w:spacing w:line="240" w:lineRule="exact"/>
                        <w:jc w:val="lef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4、证明人提供的证明材料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（一式两份）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</w:t>
                      </w:r>
                    </w:p>
                    <w:p>
                      <w:pPr>
                        <w:widowControl/>
                        <w:shd w:val="clear" w:color="auto" w:fill="FFFFFF"/>
                        <w:spacing w:line="240" w:lineRule="exact"/>
                        <w:jc w:val="lef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5、死者生前所在单位提交因公牺牲的情况报告及《因公牺牲报告表》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（一式两份）</w:t>
                      </w:r>
                    </w:p>
                    <w:p>
                      <w:pPr>
                        <w:widowControl/>
                        <w:shd w:val="clear" w:color="auto" w:fill="FFFFFF"/>
                        <w:spacing w:line="240" w:lineRule="exact"/>
                        <w:jc w:val="lef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注：人民警察因公牺牲，由所在单位的县级以上政法机关审查确认，由同级人民政府退役军人事务局复核，实施监督。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2569210</wp:posOffset>
                </wp:positionH>
                <wp:positionV relativeFrom="paragraph">
                  <wp:posOffset>2227580</wp:posOffset>
                </wp:positionV>
                <wp:extent cx="2973070" cy="1279525"/>
                <wp:effectExtent l="4445" t="4445" r="13335" b="11430"/>
                <wp:wrapNone/>
                <wp:docPr id="1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3070" cy="127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、审查申请人提交的材料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、对申请人提交的材料进行必要的调查核实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、根据《条例》的有关规定初步审查牺牲人员的牺牲情形是否符合《条例》的有关精神和规定的情形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、如初审符合《条例》规定，形成初审意见上报县级人民政府。如不符合，告知申请人并向其解释有关规定。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5" o:spid="_x0000_s1026" o:spt="1" style="position:absolute;left:0pt;margin-left:202.3pt;margin-top:175.4pt;height:100.75pt;width:234.1pt;z-index:1024;mso-width-relative:page;mso-height-relative:page;" fillcolor="#FFFFFF" filled="t" stroked="t" coordsize="21600,21600" o:gfxdata="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4v6UdkAAAALAQAADwAAAAAAAAABACAAAAAiAAAAZHJzL2Rvd25yZXYueG1sUEsBAhQAFAAA&#10;AAgAh07iQCgC7X3uAQAA4AMAAA4AAAAAAAAAAQAgAAAAKAEAAGRycy9lMm9Eb2MueG1sUEsFBgAA&#10;AAAGAAYAWQEAAIgFAAAAAA=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、审查申请人提交的材料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、对申请人提交的材料进行必要的调查核实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、根据《条例》的有关规定初步审查牺牲人员的牺牲情形是否符合《条例》的有关精神和规定的情形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、如初审符合《条例》规定，形成初审意见上报县级人民政府。如不符合，告知申请人并向其解释有关规定。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2541270</wp:posOffset>
                </wp:positionV>
                <wp:extent cx="574675" cy="3175"/>
                <wp:effectExtent l="0" t="46355" r="15875" b="64770"/>
                <wp:wrapNone/>
                <wp:docPr id="17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675" cy="317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55.45pt;margin-top:200.1pt;height:0.25pt;width:45.25pt;z-index:1024;mso-width-relative:page;mso-height-relative:page;" filled="f" stroked="t" coordsize="21600,21600" o:gfxdata="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T1sXHZAAAACwEA&#10;AA8AAAAAAAAAAQAgAAAAIgAAAGRycy9kb3ducmV2LnhtbFBLAQIUABQAAAAIAIdO4kCYd/kO4AEA&#10;AJkDAAAOAAAAAAAAAAEAIAAAACgBAABkcnMvZTJvRG9jLnhtbFBLBQYAAAAABgAGAFkBAAB6BQAA&#10;AAA=&#10;">
                <v:fill on="f" focussize="0,0"/>
                <v:stroke weight="0.5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rPr>
        <w:rFonts w:ascii="黑体" w:hAnsi="黑体" w:eastAsia="黑体"/>
        <w:szCs w:val="21"/>
      </w:rPr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19"/>
    <w:rsid w:val="00014056"/>
    <w:rsid w:val="00082559"/>
    <w:rsid w:val="001256CB"/>
    <w:rsid w:val="002B5E4F"/>
    <w:rsid w:val="002C2C70"/>
    <w:rsid w:val="003421CF"/>
    <w:rsid w:val="00356151"/>
    <w:rsid w:val="0056002D"/>
    <w:rsid w:val="005800E6"/>
    <w:rsid w:val="005C38D2"/>
    <w:rsid w:val="005D3F27"/>
    <w:rsid w:val="006756C4"/>
    <w:rsid w:val="006D510D"/>
    <w:rsid w:val="007705AE"/>
    <w:rsid w:val="007D5A42"/>
    <w:rsid w:val="00820362"/>
    <w:rsid w:val="00896FD2"/>
    <w:rsid w:val="008E5797"/>
    <w:rsid w:val="009D6ED1"/>
    <w:rsid w:val="00AB58FB"/>
    <w:rsid w:val="00AF5729"/>
    <w:rsid w:val="00B24B1E"/>
    <w:rsid w:val="00B455F4"/>
    <w:rsid w:val="00BE0D02"/>
    <w:rsid w:val="00BE6F66"/>
    <w:rsid w:val="00C23E34"/>
    <w:rsid w:val="00C664AC"/>
    <w:rsid w:val="00CC5D62"/>
    <w:rsid w:val="00CD4338"/>
    <w:rsid w:val="00D33BE8"/>
    <w:rsid w:val="00D822F1"/>
    <w:rsid w:val="00DE4F93"/>
    <w:rsid w:val="00E1523F"/>
    <w:rsid w:val="00E20919"/>
    <w:rsid w:val="00EF42C4"/>
    <w:rsid w:val="00F1513F"/>
    <w:rsid w:val="00F24C00"/>
    <w:rsid w:val="00FA41E3"/>
    <w:rsid w:val="00FA7322"/>
    <w:rsid w:val="02625F27"/>
    <w:rsid w:val="0ADA5674"/>
    <w:rsid w:val="0D1B2C6B"/>
    <w:rsid w:val="10336745"/>
    <w:rsid w:val="264231A2"/>
    <w:rsid w:val="4D1F65F6"/>
    <w:rsid w:val="4F5C74F7"/>
    <w:rsid w:val="5D7D1D6D"/>
    <w:rsid w:val="62DA1C55"/>
    <w:rsid w:val="70503651"/>
    <w:rsid w:val="72306D0B"/>
    <w:rsid w:val="79310C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Emphasis"/>
    <w:basedOn w:val="5"/>
    <w:qFormat/>
    <w:locked/>
    <w:uiPriority w:val="20"/>
    <w:rPr>
      <w:i/>
      <w:iCs/>
    </w:rPr>
  </w:style>
  <w:style w:type="character" w:customStyle="1" w:styleId="7">
    <w:name w:val="页脚 Char"/>
    <w:basedOn w:val="5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页眉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85</Characters>
  <Lines>1</Lines>
  <Paragraphs>1</Paragraphs>
  <TotalTime>344</TotalTime>
  <ScaleCrop>false</ScaleCrop>
  <LinksUpToDate>false</LinksUpToDate>
  <CharactersWithSpaces>98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HP</cp:lastModifiedBy>
  <cp:lastPrinted>2019-10-10T00:32:00Z</cp:lastPrinted>
  <dcterms:modified xsi:type="dcterms:W3CDTF">2019-10-10T05:47:22Z</dcterms:modified>
  <dc:title>行政许可—建设项目环境影响评价文件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