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eastAsia="zh-CN"/>
        </w:rPr>
        <w:t>新绛</w:t>
      </w:r>
      <w:r>
        <w:rPr>
          <w:rFonts w:hint="eastAsia" w:ascii="黑体" w:hAnsi="黑体" w:eastAsia="黑体" w:cs="宋体"/>
          <w:b/>
          <w:sz w:val="32"/>
          <w:szCs w:val="32"/>
        </w:rPr>
        <w:t>县残疾人联合会行政职权运行流程图（</w:t>
      </w:r>
      <w:r>
        <w:rPr>
          <w:rFonts w:hint="eastAsia" w:ascii="黑体" w:hAnsi="黑体" w:eastAsia="黑体"/>
          <w:b/>
          <w:sz w:val="32"/>
          <w:szCs w:val="32"/>
        </w:rPr>
        <w:t>行政征收类）</w:t>
      </w:r>
    </w:p>
    <w:p>
      <w:pPr>
        <w:tabs>
          <w:tab w:val="center" w:pos="4153"/>
        </w:tabs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残疾人就业保障金征收</w:t>
      </w:r>
    </w:p>
    <w:p>
      <w:pPr>
        <w:rPr>
          <w:rFonts w:hint="eastAsia"/>
        </w:rPr>
      </w:pPr>
    </w:p>
    <w:p>
      <w:pPr>
        <w:jc w:val="center"/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131445</wp:posOffset>
                </wp:positionV>
                <wp:extent cx="6778625" cy="7880350"/>
                <wp:effectExtent l="6350" t="6350" r="15875" b="0"/>
                <wp:wrapNone/>
                <wp:docPr id="42" name="组合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8625" cy="7880350"/>
                          <a:chOff x="900" y="3936"/>
                          <a:chExt cx="10748" cy="11856"/>
                        </a:xfrm>
                      </wpg:grpSpPr>
                      <wps:wsp>
                        <wps:cNvPr id="1" name="AutoShape 140"/>
                        <wps:cNvSpPr/>
                        <wps:spPr>
                          <a:xfrm>
                            <a:off x="3240" y="3936"/>
                            <a:ext cx="2528" cy="6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县级各单位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AutoShape 141"/>
                        <wps:cNvSpPr/>
                        <wps:spPr>
                          <a:xfrm>
                            <a:off x="2160" y="5184"/>
                            <a:ext cx="4688" cy="187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填报《运城市按比例安排残疾人就业单位情况年审表》（困难企业提出减缴或缓缴残疾人就业保障金申请）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Rectangle 142"/>
                        <wps:cNvSpPr/>
                        <wps:spPr>
                          <a:xfrm>
                            <a:off x="2880" y="7992"/>
                            <a:ext cx="5760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就业服务所对各单位按比例安排残疾人就业情况年审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Rectangle 143"/>
                        <wps:cNvSpPr/>
                        <wps:spPr>
                          <a:xfrm>
                            <a:off x="4680" y="9083"/>
                            <a:ext cx="2528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核算出应缴保障金额数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AutoShape 144"/>
                        <wps:cNvSpPr/>
                        <wps:spPr>
                          <a:xfrm>
                            <a:off x="4685" y="14550"/>
                            <a:ext cx="2528" cy="6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办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结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Rectangle 145"/>
                        <wps:cNvSpPr/>
                        <wps:spPr>
                          <a:xfrm>
                            <a:off x="1260" y="6900"/>
                            <a:ext cx="1950" cy="1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不符合征收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标准、资料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不齐退回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Line 146"/>
                        <wps:cNvCnPr/>
                        <wps:spPr>
                          <a:xfrm>
                            <a:off x="4500" y="4716"/>
                            <a:ext cx="1" cy="468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" name="Line 147"/>
                        <wps:cNvCnPr/>
                        <wps:spPr>
                          <a:xfrm>
                            <a:off x="4500" y="7056"/>
                            <a:ext cx="1" cy="912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" name="Line 148"/>
                        <wps:cNvCnPr/>
                        <wps:spPr>
                          <a:xfrm>
                            <a:off x="7740" y="5967"/>
                            <a:ext cx="1" cy="1135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Line 149"/>
                        <wps:cNvCnPr/>
                        <wps:spPr>
                          <a:xfrm>
                            <a:off x="5940" y="8460"/>
                            <a:ext cx="1" cy="667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1" name="Line 150"/>
                        <wps:cNvCnPr/>
                        <wps:spPr>
                          <a:xfrm flipH="1">
                            <a:off x="900" y="8304"/>
                            <a:ext cx="198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Line 151"/>
                        <wps:cNvCnPr/>
                        <wps:spPr>
                          <a:xfrm>
                            <a:off x="7740" y="5964"/>
                            <a:ext cx="360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Line 152"/>
                        <wps:cNvCnPr/>
                        <wps:spPr>
                          <a:xfrm flipH="1">
                            <a:off x="5940" y="12983"/>
                            <a:ext cx="2494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Line 153"/>
                        <wps:cNvCnPr/>
                        <wps:spPr>
                          <a:xfrm>
                            <a:off x="10800" y="6120"/>
                            <a:ext cx="1" cy="78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Line 154"/>
                        <wps:cNvCnPr/>
                        <wps:spPr>
                          <a:xfrm>
                            <a:off x="7173" y="12047"/>
                            <a:ext cx="567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6" name="Line 155"/>
                        <wps:cNvCnPr/>
                        <wps:spPr>
                          <a:xfrm>
                            <a:off x="900" y="6120"/>
                            <a:ext cx="1" cy="2184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Line 156"/>
                        <wps:cNvCnPr/>
                        <wps:spPr>
                          <a:xfrm>
                            <a:off x="900" y="6120"/>
                            <a:ext cx="1236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8" name="Text Box 157"/>
                        <wps:cNvSpPr txBox="1"/>
                        <wps:spPr>
                          <a:xfrm>
                            <a:off x="7380" y="14388"/>
                            <a:ext cx="2531" cy="1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承办机构：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县残疾人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劳动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服务所</w:t>
                              </w:r>
                            </w:p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监督主体：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新绛县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残联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监督电话：0359-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val="en-US" w:eastAsia="zh-CN"/>
                                </w:rPr>
                                <w:t>7531662</w:t>
                              </w:r>
                            </w:p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 xml:space="preserve">    承办机构：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服务电话：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监督电话：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19" name="Line 158"/>
                        <wps:cNvCnPr/>
                        <wps:spPr>
                          <a:xfrm>
                            <a:off x="5968" y="9537"/>
                            <a:ext cx="1" cy="78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0" name="Rectangle 159"/>
                        <wps:cNvSpPr/>
                        <wps:spPr>
                          <a:xfrm>
                            <a:off x="3240" y="10332"/>
                            <a:ext cx="5940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未到达安置残疾人比例的用人单位发放缴款通知书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Line 160"/>
                        <wps:cNvCnPr/>
                        <wps:spPr>
                          <a:xfrm>
                            <a:off x="5940" y="10799"/>
                            <a:ext cx="1" cy="72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2" name="AutoShape 161"/>
                        <wps:cNvSpPr/>
                        <wps:spPr>
                          <a:xfrm>
                            <a:off x="4707" y="11509"/>
                            <a:ext cx="2528" cy="10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征缴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Line 162"/>
                        <wps:cNvCnPr/>
                        <wps:spPr>
                          <a:xfrm>
                            <a:off x="5967" y="12602"/>
                            <a:ext cx="1" cy="78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Rectangle 163"/>
                        <wps:cNvSpPr/>
                        <wps:spPr>
                          <a:xfrm>
                            <a:off x="4686" y="13410"/>
                            <a:ext cx="2528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出具结缴凭证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Line 164"/>
                        <wps:cNvCnPr/>
                        <wps:spPr>
                          <a:xfrm>
                            <a:off x="5955" y="13906"/>
                            <a:ext cx="1" cy="61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AutoShape 165"/>
                        <wps:cNvSpPr/>
                        <wps:spPr>
                          <a:xfrm rot="2665717">
                            <a:off x="7560" y="11112"/>
                            <a:ext cx="1871" cy="187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4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执行当事人逾期不交者，加收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‰滞纳金。处以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500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元以上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1000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元以下罚款</w:t>
                              </w:r>
                            </w:p>
                            <w:p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Line 166"/>
                        <wps:cNvCnPr/>
                        <wps:spPr>
                          <a:xfrm flipV="1">
                            <a:off x="9180" y="12048"/>
                            <a:ext cx="900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8" name="AutoShape 167"/>
                        <wps:cNvSpPr/>
                        <wps:spPr>
                          <a:xfrm>
                            <a:off x="10080" y="11735"/>
                            <a:ext cx="1440" cy="6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行政强制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Line 168"/>
                        <wps:cNvCnPr/>
                        <wps:spPr>
                          <a:xfrm>
                            <a:off x="8460" y="12672"/>
                            <a:ext cx="1" cy="31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Line 169"/>
                        <wps:cNvCnPr/>
                        <wps:spPr>
                          <a:xfrm flipV="1">
                            <a:off x="5940" y="6432"/>
                            <a:ext cx="1827" cy="81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Line 170"/>
                        <wps:cNvCnPr/>
                        <wps:spPr>
                          <a:xfrm>
                            <a:off x="7740" y="7092"/>
                            <a:ext cx="360" cy="1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AutoShape 171"/>
                        <wps:cNvSpPr/>
                        <wps:spPr>
                          <a:xfrm>
                            <a:off x="8100" y="5496"/>
                            <a:ext cx="1620" cy="93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责令限</w:t>
                              </w:r>
                            </w:p>
                            <w:p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期改正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Rectangle 172"/>
                        <wps:cNvSpPr/>
                        <wps:spPr>
                          <a:xfrm>
                            <a:off x="8100" y="6900"/>
                            <a:ext cx="1080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核准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Line 173"/>
                        <wps:cNvCnPr/>
                        <wps:spPr>
                          <a:xfrm>
                            <a:off x="9720" y="5964"/>
                            <a:ext cx="36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Rectangle 174"/>
                        <wps:cNvSpPr/>
                        <wps:spPr>
                          <a:xfrm>
                            <a:off x="10080" y="5652"/>
                            <a:ext cx="1440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行政处罚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Line 175"/>
                        <wps:cNvCnPr/>
                        <wps:spPr>
                          <a:xfrm>
                            <a:off x="9208" y="7092"/>
                            <a:ext cx="700" cy="1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7" name="Rectangle 176"/>
                        <wps:cNvSpPr/>
                        <wps:spPr>
                          <a:xfrm>
                            <a:off x="9895" y="6887"/>
                            <a:ext cx="1753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履行申报义务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Line 177"/>
                        <wps:cNvCnPr/>
                        <wps:spPr>
                          <a:xfrm>
                            <a:off x="10800" y="7368"/>
                            <a:ext cx="1" cy="992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Line 178"/>
                        <wps:cNvCnPr/>
                        <wps:spPr>
                          <a:xfrm>
                            <a:off x="8640" y="8304"/>
                            <a:ext cx="2160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Line 179"/>
                        <wps:cNvCnPr/>
                        <wps:spPr>
                          <a:xfrm>
                            <a:off x="8820" y="6432"/>
                            <a:ext cx="1" cy="283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Line 180"/>
                        <wps:cNvCnPr/>
                        <wps:spPr>
                          <a:xfrm flipH="1">
                            <a:off x="8820" y="6744"/>
                            <a:ext cx="198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7" o:spid="_x0000_s1026" o:spt="203" style="position:absolute;left:0pt;margin-left:-58.5pt;margin-top:10.35pt;height:620.5pt;width:533.75pt;z-index:251663360;mso-width-relative:page;mso-height-relative:page;" coordorigin="900,3936" coordsize="10748,11856" o:gfxdata="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">
                <o:lock v:ext="edit" aspectratio="f"/>
                <v:roundrect id="AutoShape 140" o:spid="_x0000_s1026" o:spt="2" style="position:absolute;left:3240;top:3936;height:691;width:2528;" fillcolor="#FFFFFF" filled="t" stroked="t" coordsize="21600,21600" arcsize="0.166666666666667" o:gfxdata="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DkK+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县级各单位</w:t>
                        </w:r>
                      </w:p>
                    </w:txbxContent>
                  </v:textbox>
                </v:roundrect>
                <v:shape id="AutoShape 141" o:spid="_x0000_s1026" o:spt="110" type="#_x0000_t110" style="position:absolute;left:2160;top:5184;height:1872;width:4688;" fillcolor="#FFFFFF" filled="t" stroked="t" coordsize="21600,21600" o:gfxdata="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p0Bi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填报《运城市按比例安排残疾人就业单位情况年审表》（困难企业提出减缴或缓缴残疾人就业保障金申请）</w:t>
                        </w:r>
                      </w:p>
                    </w:txbxContent>
                  </v:textbox>
                </v:shape>
                <v:rect id="Rectangle 142" o:spid="_x0000_s1026" o:spt="1" style="position:absolute;left:2880;top:7992;height:518;width:5760;" fillcolor="#FFFFFF" filled="t" stroked="t" coordsize="21600,21600" o:gfxdata="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J1EC/&#10;AAAA2g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就业服务所对各单位按比例安排残疾人就业情况年审</w:t>
                        </w:r>
                      </w:p>
                    </w:txbxContent>
                  </v:textbox>
                </v:rect>
                <v:rect id="Rectangle 143" o:spid="_x0000_s1026" o:spt="1" style="position:absolute;left:4680;top:9083;height:482;width:2528;" fillcolor="#FFFFFF" filled="t" stroked="t" coordsize="21600,21600" o:gfxdata="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gTDS/&#10;AAAA2g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核算出应缴保障金额数</w:t>
                        </w:r>
                      </w:p>
                    </w:txbxContent>
                  </v:textbox>
                </v:rect>
                <v:roundrect id="AutoShape 144" o:spid="_x0000_s1026" o:spt="2" style="position:absolute;left:4685;top:14550;height:657;width:2528;" fillcolor="#FFFFFF" filled="t" stroked="t" coordsize="21600,21600" arcsize="0.166666666666667" o:gfxdata="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4lqy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办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>结</w:t>
                        </w:r>
                      </w:p>
                    </w:txbxContent>
                  </v:textbox>
                </v:roundrect>
                <v:rect id="Rectangle 145" o:spid="_x0000_s1026" o:spt="1" style="position:absolute;left:1260;top:6900;height:1158;width:1950;" filled="f" stroked="f" coordsize="21600,21600" o:gfxdata="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RsT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不符合征收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标准、资料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不齐退回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补正</w:t>
                        </w:r>
                      </w:p>
                    </w:txbxContent>
                  </v:textbox>
                </v:rect>
                <v:line id="Line 146" o:spid="_x0000_s1026" o:spt="20" style="position:absolute;left:4500;top:4716;height:468;width:1;" filled="f" stroked="t" coordsize="21600,21600" o:gfxdata="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Raf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47" o:spid="_x0000_s1026" o:spt="20" style="position:absolute;left:4500;top:7056;height:912;width:1;" filled="f" stroked="t" coordsize="21600,21600" o:gfxdata="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O/Yi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48" o:spid="_x0000_s1026" o:spt="20" style="position:absolute;left:7740;top:5967;height:1135;width:1;" filled="f" stroked="t" coordsize="21600,21600" o:gfxdata="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WOzq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49" o:spid="_x0000_s1026" o:spt="20" style="position:absolute;left:5940;top:8460;height:667;width:1;" filled="f" stroked="t" coordsize="21600,21600" o:gfxdata="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v3o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50" o:spid="_x0000_s1026" o:spt="20" style="position:absolute;left:900;top:8304;flip:x;height:0;width:1980;" filled="f" stroked="t" coordsize="21600,21600" o:gfxdata="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NIA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51" o:spid="_x0000_s1026" o:spt="20" style="position:absolute;left:7740;top:5964;height:0;width:360;" filled="f" stroked="t" coordsize="21600,21600" o:gfxdata="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1zE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52" o:spid="_x0000_s1026" o:spt="20" style="position:absolute;left:5940;top:12983;flip:x;height:0;width:2494;" filled="f" stroked="t" coordsize="21600,21600" o:gfxdata="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NG5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line id="Line 153" o:spid="_x0000_s1026" o:spt="20" style="position:absolute;left:10800;top:6120;height:780;width:1;" filled="f" stroked="t" coordsize="21600,21600" o:gfxdata="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+b6a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line id="Line 154" o:spid="_x0000_s1026" o:spt="20" style="position:absolute;left:7173;top:12047;height:0;width:567;" filled="f" stroked="t" coordsize="21600,21600" o:gfxdata="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NxUO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55" o:spid="_x0000_s1026" o:spt="20" style="position:absolute;left:900;top:6120;height:2184;width:1;" filled="f" stroked="t" coordsize="21600,21600" o:gfxdata="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1MZH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56" o:spid="_x0000_s1026" o:spt="20" style="position:absolute;left:900;top:6120;height:1;width:1236;" filled="f" stroked="t" coordsize="21600,21600" o:gfxdata="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Cb9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shape id="Text Box 157" o:spid="_x0000_s1026" o:spt="202" type="#_x0000_t202" style="position:absolute;left:7380;top:14388;height:1404;width:2531;" filled="f" stroked="f" coordsize="21600,21600" o:gfxdata="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l5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napToGrid w:val="0"/>
                          <w:ind w:left="1050" w:hanging="1050" w:hangingChars="500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承办机构：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县残疾人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劳动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服务所</w:t>
                        </w:r>
                      </w:p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监督主体：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新绛县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残联</w:t>
                        </w: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监督电话：0359-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val="en-US" w:eastAsia="zh-CN"/>
                          </w:rPr>
                          <w:t>7531662</w:t>
                        </w:r>
                      </w:p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</w:p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 xml:space="preserve">    承办机构：</w:t>
                        </w: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服务电话：</w:t>
                        </w:r>
                      </w:p>
                      <w:p>
                        <w:pPr>
                          <w:snapToGrid w:val="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监督电话：</w:t>
                        </w:r>
                      </w:p>
                    </w:txbxContent>
                  </v:textbox>
                </v:shape>
                <v:line id="Line 158" o:spid="_x0000_s1026" o:spt="20" style="position:absolute;left:5968;top:9537;height:780;width:1;" filled="f" stroked="t" coordsize="21600,21600" o:gfxdata="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ZFePL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rect id="Rectangle 159" o:spid="_x0000_s1026" o:spt="1" style="position:absolute;left:3240;top:10332;height:482;width:5940;" fillcolor="#FFFFFF" filled="t" stroked="t" coordsize="21600,21600" o:gfxdata="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Obu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未到达安置残疾人比例的用人单位发放缴款通知书</w:t>
                        </w:r>
                      </w:p>
                    </w:txbxContent>
                  </v:textbox>
                </v:rect>
                <v:line id="Line 160" o:spid="_x0000_s1026" o:spt="20" style="position:absolute;left:5940;top:10799;height:724;width:1;" filled="f" stroked="t" coordsize="21600,21600" o:gfxdata="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YuYh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shape id="AutoShape 161" o:spid="_x0000_s1026" o:spt="110" type="#_x0000_t110" style="position:absolute;left:4707;top:11509;height:1086;width:2528;" fillcolor="#FFFFFF" filled="t" stroked="t" coordsize="21600,21600" o:gfxdata="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Lxh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征缴</w:t>
                        </w:r>
                      </w:p>
                    </w:txbxContent>
                  </v:textbox>
                </v:shape>
                <v:line id="Line 162" o:spid="_x0000_s1026" o:spt="20" style="position:absolute;left:5967;top:12602;height:780;width:1;" filled="f" stroked="t" coordsize="21600,21600" o:gfxdata="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aNr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rect id="Rectangle 163" o:spid="_x0000_s1026" o:spt="1" style="position:absolute;left:4686;top:13410;height:482;width:2528;" fillcolor="#FFFFFF" filled="t" stroked="t" coordsize="21600,21600" o:gfxdata="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RH4O2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出具结缴凭证</w:t>
                        </w:r>
                      </w:p>
                    </w:txbxContent>
                  </v:textbox>
                </v:rect>
                <v:line id="Line 164" o:spid="_x0000_s1026" o:spt="20" style="position:absolute;left:5955;top:13906;height:610;width:1;" filled="f" stroked="t" coordsize="21600,21600" o:gfxdata="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rCehL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shape id="AutoShape 165" o:spid="_x0000_s1026" o:spt="110" type="#_x0000_t110" style="position:absolute;left:7560;top:11112;height:1872;width:1871;rotation:2911674f;" fillcolor="#FFFFFF" filled="t" stroked="t" coordsize="21600,21600" o:gfxdata="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6ONZq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40" w:lineRule="exac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执行当事人逾期不交者，加收</w:t>
                        </w:r>
                        <w:r>
                          <w:rPr>
                            <w:sz w:val="13"/>
                            <w:szCs w:val="13"/>
                          </w:rPr>
                          <w:t>5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‰滞纳金。处以</w:t>
                        </w:r>
                        <w:r>
                          <w:rPr>
                            <w:sz w:val="13"/>
                            <w:szCs w:val="13"/>
                          </w:rPr>
                          <w:t>500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元以上</w:t>
                        </w:r>
                        <w:r>
                          <w:rPr>
                            <w:sz w:val="13"/>
                            <w:szCs w:val="13"/>
                          </w:rPr>
                          <w:t>1000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元以下罚款</w:t>
                        </w:r>
                      </w:p>
                      <w:p>
                        <w:pPr>
                          <w:snapToGrid w:val="0"/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line id="Line 166" o:spid="_x0000_s1026" o:spt="20" style="position:absolute;left:9180;top:12048;flip:y;height:1;width:900;" filled="f" stroked="t" coordsize="21600,21600" o:gfxdata="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rl5/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roundrect id="AutoShape 167" o:spid="_x0000_s1026" o:spt="2" style="position:absolute;left:10080;top:11735;height:657;width:1440;" fillcolor="#FFFFFF" filled="t" stroked="t" coordsize="21600,21600" arcsize="0.166666666666667" o:gfxdata="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VTtw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行政强制</w:t>
                        </w:r>
                      </w:p>
                    </w:txbxContent>
                  </v:textbox>
                </v:roundrect>
                <v:line id="Line 168" o:spid="_x0000_s1026" o:spt="20" style="position:absolute;left:8460;top:12672;height:312;width:1;" filled="f" stroked="t" coordsize="21600,21600" o:gfxdata="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CeYi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69" o:spid="_x0000_s1026" o:spt="20" style="position:absolute;left:5940;top:6432;flip:y;height:81;width:1827;" filled="f" stroked="t" coordsize="21600,21600" o:gfxdata="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qrH4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70" o:spid="_x0000_s1026" o:spt="20" style="position:absolute;left:7740;top:7092;height:1;width:360;" filled="f" stroked="t" coordsize="21600,21600" o:gfxdata="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O0F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AutoShape 171" o:spid="_x0000_s1026" o:spt="110" type="#_x0000_t110" style="position:absolute;left:8100;top:5496;height:936;width:1620;" fillcolor="#FFFFFF" filled="t" stroked="t" coordsize="21600,21600" o:gfxdata="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9o68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责令限</w:t>
                        </w:r>
                      </w:p>
                      <w:p>
                        <w:pPr>
                          <w:snapToGrid w:val="0"/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期改正</w:t>
                        </w:r>
                      </w:p>
                    </w:txbxContent>
                  </v:textbox>
                </v:shape>
                <v:rect id="Rectangle 172" o:spid="_x0000_s1026" o:spt="1" style="position:absolute;left:8100;top:6900;height:518;width:1080;" fillcolor="#FFFFFF" filled="t" stroked="t" coordsize="21600,21600" o:gfxdata="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537kS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核准</w:t>
                        </w:r>
                      </w:p>
                    </w:txbxContent>
                  </v:textbox>
                </v:rect>
                <v:line id="Line 173" o:spid="_x0000_s1026" o:spt="20" style="position:absolute;left:9720;top:5964;height:0;width:360;" filled="f" stroked="t" coordsize="21600,21600" o:gfxdata="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OL6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rect id="Rectangle 174" o:spid="_x0000_s1026" o:spt="1" style="position:absolute;left:10080;top:5652;height:518;width:1440;" fillcolor="#FFFFFF" filled="t" stroked="t" coordsize="21600,21600" o:gfxdata="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0tOr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行政处罚</w:t>
                        </w:r>
                      </w:p>
                    </w:txbxContent>
                  </v:textbox>
                </v:rect>
                <v:line id="Line 175" o:spid="_x0000_s1026" o:spt="20" style="position:absolute;left:9208;top:7092;height:1;width:700;" filled="f" stroked="t" coordsize="21600,21600" o:gfxdata="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0tk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rect id="Rectangle 176" o:spid="_x0000_s1026" o:spt="1" style="position:absolute;left:9895;top:6887;height:518;width:1753;" fillcolor="#FFFFFF" filled="t" stroked="t" coordsize="21600,21600" o:gfxdata="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M6E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履行申报义务</w:t>
                        </w:r>
                      </w:p>
                    </w:txbxContent>
                  </v:textbox>
                </v:rect>
                <v:line id="Line 177" o:spid="_x0000_s1026" o:spt="20" style="position:absolute;left:10800;top:7368;height:992;width:1;" filled="f" stroked="t" coordsize="21600,21600" o:gfxdata="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qyq86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78" o:spid="_x0000_s1026" o:spt="20" style="position:absolute;left:8640;top:8304;height:0;width:2160;" filled="f" stroked="t" coordsize="21600,21600" o:gfxdata="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yPwt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startarrow="block"/>
                  <v:imagedata o:title=""/>
                  <o:lock v:ext="edit" aspectratio="f"/>
                </v:line>
                <v:line id="Line 179" o:spid="_x0000_s1026" o:spt="20" style="position:absolute;left:8820;top:6432;height:283;width:1;" filled="f" stroked="t" coordsize="21600,21600" o:gfxdata="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zC1L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v:line id="Line 180" o:spid="_x0000_s1026" o:spt="20" style="position:absolute;left:8820;top:6744;flip:x;height:0;width:1980;" filled="f" stroked="t" coordsize="21600,21600" o:gfxdata="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Gc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t xml:space="preserve">                                                </w:t>
      </w:r>
      <w:r>
        <w:rPr>
          <w:rFonts w:hint="eastAsia"/>
          <w:sz w:val="18"/>
          <w:szCs w:val="18"/>
        </w:rPr>
        <w:t>未依法申报</w:t>
      </w:r>
    </w:p>
    <w:p>
      <w:pPr>
        <w:rPr>
          <w:rFonts w:hint="eastAsia"/>
        </w:rPr>
      </w:pPr>
    </w:p>
    <w:p>
      <w:pPr>
        <w:snapToGrid w:val="0"/>
        <w:rPr>
          <w:rFonts w:hint="eastAsia"/>
          <w:sz w:val="18"/>
          <w:szCs w:val="18"/>
        </w:rPr>
      </w:pPr>
      <w:r>
        <w:t xml:space="preserve">                                         </w:t>
      </w:r>
      <w:r>
        <w:rPr>
          <w:rFonts w:hint="eastAsia"/>
          <w:sz w:val="18"/>
          <w:szCs w:val="18"/>
        </w:rPr>
        <w:t>符合法定减缴或缓缴</w:t>
      </w:r>
    </w:p>
    <w:p>
      <w:pPr>
        <w:snapToGrid w:val="0"/>
        <w:rPr>
          <w:rFonts w:hint="eastAsia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</w:t>
      </w:r>
      <w:r>
        <w:rPr>
          <w:rFonts w:hint="eastAsia"/>
          <w:sz w:val="18"/>
          <w:szCs w:val="18"/>
        </w:rPr>
        <w:t>的申报情形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 w:ascii="黑体" w:hAnsi="黑体" w:eastAsia="黑体"/>
          <w:sz w:val="24"/>
        </w:rPr>
      </w:pPr>
      <w: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spacing w:before="156" w:beforeLines="50"/>
        <w:ind w:firstLine="4500" w:firstLineChars="2500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18"/>
          <w:szCs w:val="18"/>
        </w:rPr>
        <w:t xml:space="preserve">          未履行</w:t>
      </w:r>
      <w:r>
        <w:rPr>
          <w:rFonts w:hint="eastAsia" w:ascii="宋体" w:hAnsi="宋体"/>
          <w:szCs w:val="21"/>
        </w:rPr>
        <w:t xml:space="preserve">               </w:t>
      </w:r>
      <w:r>
        <w:rPr>
          <w:rFonts w:hint="eastAsia" w:ascii="宋体" w:hAnsi="宋体"/>
          <w:sz w:val="18"/>
          <w:szCs w:val="18"/>
        </w:rPr>
        <w:t>仍未履行</w:t>
      </w: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tabs>
          <w:tab w:val="left" w:pos="3872"/>
        </w:tabs>
        <w:snapToGrid w:val="0"/>
        <w:ind w:firstLine="3885" w:firstLineChars="18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履           履行</w:t>
      </w:r>
    </w:p>
    <w:p>
      <w:pPr>
        <w:tabs>
          <w:tab w:val="left" w:pos="3872"/>
        </w:tabs>
        <w:snapToGrid w:val="0"/>
        <w:ind w:firstLine="3885" w:firstLineChars="1850"/>
        <w:rPr>
          <w:rFonts w:hint="eastAsia" w:ascii="黑体" w:hAnsi="黑体" w:eastAsia="黑体"/>
          <w:sz w:val="24"/>
        </w:rPr>
      </w:pPr>
      <w:r>
        <w:rPr>
          <w:rFonts w:hint="eastAsia" w:ascii="宋体" w:hAnsi="宋体"/>
          <w:szCs w:val="21"/>
        </w:rPr>
        <w:t>行</w:t>
      </w:r>
    </w:p>
    <w:p>
      <w:pPr>
        <w:rPr>
          <w:rFonts w:hint="eastAsia" w:ascii="黑体" w:hAnsi="黑体" w:eastAsia="黑体"/>
          <w:sz w:val="24"/>
        </w:rPr>
      </w:pPr>
      <w:bookmarkStart w:id="0" w:name="_GoBack"/>
      <w:bookmarkEnd w:id="0"/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</w:p>
    <w:p>
      <w:pPr>
        <w:tabs>
          <w:tab w:val="left" w:pos="3872"/>
        </w:tabs>
        <w:rPr>
          <w:rFonts w:hint="eastAsia"/>
        </w:rPr>
      </w:pPr>
      <w:r>
        <w:rPr>
          <w:rFonts w:hint="eastAsia"/>
        </w:rPr>
        <w:tab/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C0389"/>
    <w:rsid w:val="70D9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尹龙</cp:lastModifiedBy>
  <dcterms:modified xsi:type="dcterms:W3CDTF">2019-05-21T02:20:00Z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